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219"/>
      </w:tblGrid>
      <w:tr w:rsidR="00B628E8" w:rsidTr="00B628E8">
        <w:tc>
          <w:tcPr>
            <w:tcW w:w="10173" w:type="dxa"/>
            <w:gridSpan w:val="2"/>
            <w:shd w:val="clear" w:color="auto" w:fill="FF0000"/>
            <w:hideMark/>
          </w:tcPr>
          <w:p w:rsidR="00B628E8" w:rsidRDefault="00B6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SEMIAUTOMATIC ORBITAL WRAPPING MACHINE FV300/250</w:t>
            </w:r>
          </w:p>
        </w:tc>
      </w:tr>
      <w:tr w:rsidR="00B628E8" w:rsidTr="00B628E8">
        <w:tc>
          <w:tcPr>
            <w:tcW w:w="10173" w:type="dxa"/>
            <w:gridSpan w:val="2"/>
            <w:hideMark/>
          </w:tcPr>
          <w:p w:rsidR="00B628E8" w:rsidRDefault="00B628E8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E762BC4" wp14:editId="1679FD82">
                  <wp:simplePos x="0" y="0"/>
                  <wp:positionH relativeFrom="column">
                    <wp:posOffset>4142682</wp:posOffset>
                  </wp:positionH>
                  <wp:positionV relativeFrom="paragraph">
                    <wp:posOffset>170815</wp:posOffset>
                  </wp:positionV>
                  <wp:extent cx="2500630" cy="3048000"/>
                  <wp:effectExtent l="0" t="0" r="0" b="0"/>
                  <wp:wrapNone/>
                  <wp:docPr id="1" name="Picture 1" descr="neleo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neleo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>Semiautomatic machine for horizontal packaging with stretchfilm.</w:t>
            </w:r>
          </w:p>
        </w:tc>
      </w:tr>
      <w:tr w:rsidR="00B628E8" w:rsidTr="00B628E8">
        <w:tc>
          <w:tcPr>
            <w:tcW w:w="10173" w:type="dxa"/>
            <w:gridSpan w:val="2"/>
          </w:tcPr>
          <w:p w:rsidR="00B628E8" w:rsidRDefault="00B62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8E8" w:rsidTr="00B628E8">
        <w:tc>
          <w:tcPr>
            <w:tcW w:w="10173" w:type="dxa"/>
            <w:gridSpan w:val="2"/>
            <w:hideMark/>
          </w:tcPr>
          <w:p w:rsidR="00B628E8" w:rsidRPr="00B628E8" w:rsidRDefault="00B628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628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B628E8" w:rsidRDefault="00B628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products like furniture, </w:t>
            </w:r>
          </w:p>
          <w:p w:rsidR="00B628E8" w:rsidRDefault="00B62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doors, timber boards, windows, frames, etc.</w:t>
            </w:r>
          </w:p>
        </w:tc>
      </w:tr>
      <w:tr w:rsidR="00B628E8" w:rsidTr="00B628E8">
        <w:tc>
          <w:tcPr>
            <w:tcW w:w="10173" w:type="dxa"/>
            <w:gridSpan w:val="2"/>
          </w:tcPr>
          <w:p w:rsidR="00B628E8" w:rsidRDefault="00B62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8E8" w:rsidTr="00B628E8">
        <w:tc>
          <w:tcPr>
            <w:tcW w:w="10173" w:type="dxa"/>
            <w:gridSpan w:val="2"/>
            <w:hideMark/>
          </w:tcPr>
          <w:p w:rsidR="00B628E8" w:rsidRPr="00B628E8" w:rsidRDefault="00B628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628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Working process: </w:t>
            </w:r>
          </w:p>
          <w:p w:rsidR="00B628E8" w:rsidRDefault="00B628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user  places the product manually until the ring through the infeed </w:t>
            </w:r>
          </w:p>
          <w:p w:rsidR="00B628E8" w:rsidRDefault="00B628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gravity roller conveyor; pressing the footswitch the machine wraps it with </w:t>
            </w:r>
          </w:p>
          <w:p w:rsidR="00B628E8" w:rsidRDefault="00B628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Finally the user take out manually the product fully wrapped </w:t>
            </w:r>
          </w:p>
          <w:p w:rsidR="00B628E8" w:rsidRDefault="00B628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through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outfeed gravity rollers conveyor.</w:t>
            </w:r>
          </w:p>
        </w:tc>
      </w:tr>
      <w:tr w:rsidR="00B628E8" w:rsidTr="00B628E8">
        <w:tc>
          <w:tcPr>
            <w:tcW w:w="10173" w:type="dxa"/>
            <w:gridSpan w:val="2"/>
          </w:tcPr>
          <w:p w:rsidR="00B628E8" w:rsidRDefault="00B62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8E8" w:rsidTr="00B628E8">
        <w:tc>
          <w:tcPr>
            <w:tcW w:w="10173" w:type="dxa"/>
            <w:gridSpan w:val="2"/>
            <w:hideMark/>
          </w:tcPr>
          <w:p w:rsidR="00B628E8" w:rsidRPr="00B628E8" w:rsidRDefault="00B628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628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to wrap with two reels of  stretchfilm </w:t>
            </w:r>
          </w:p>
          <w:p w:rsidR="00B628E8" w:rsidRDefault="00B628E8" w:rsidP="00B628E8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for a reinforced wrapping and faster packaging or to wrap with one reel for </w:t>
            </w:r>
          </w:p>
          <w:p w:rsidR="00B628E8" w:rsidRDefault="00B628E8" w:rsidP="00B628E8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simple wrapping; ready to use reels of different width.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Adjustable stretchfilm tension to fit it to the product. 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Device that unable the machine to work while changing the reel for worker </w:t>
            </w:r>
          </w:p>
          <w:p w:rsidR="00B628E8" w:rsidRDefault="00B628E8" w:rsidP="00B628E8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 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footswitch to start/finish the wrapping cycle.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driver system through trapezoidal belt of low maintenance and wear. 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box: Master switch, power light, warning light, reset button &amp; emergency stop.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packaging around the frame base for transport.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  <w:tr w:rsidR="00B628E8" w:rsidTr="00B628E8">
        <w:tc>
          <w:tcPr>
            <w:tcW w:w="10173" w:type="dxa"/>
            <w:gridSpan w:val="2"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8E8" w:rsidTr="00B628E8">
        <w:trPr>
          <w:trHeight w:val="1110"/>
        </w:trPr>
        <w:tc>
          <w:tcPr>
            <w:tcW w:w="10173" w:type="dxa"/>
            <w:gridSpan w:val="2"/>
            <w:hideMark/>
          </w:tcPr>
          <w:p w:rsidR="00B628E8" w:rsidRPr="00B628E8" w:rsidRDefault="00B628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628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Optional accessories: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· Double automatic stretchfilm clamp and cutter system for two reels which includes:</w:t>
            </w:r>
          </w:p>
          <w:p w:rsidR="00B628E8" w:rsidRDefault="00B628E8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Semiautomatic stretchfilm threading for reel changing.</w:t>
            </w:r>
          </w:p>
          <w:p w:rsidR="00B628E8" w:rsidRDefault="00B628E8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B628E8" w:rsidRDefault="00B628E8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extra wrapping laps in both ends of the product for a higher protection.</w:t>
            </w:r>
          </w:p>
          <w:p w:rsidR="00B628E8" w:rsidRDefault="00B628E8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B628E8" w:rsidRDefault="00B628E8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Touch colour screen to programme and to adjust the machine to the specifications of the product to be wrapped (extra wrapping laps in the ends of the product, stretchfilm threading, 6 wrapping programmes, warning messages, reels change, only ends wrapping, 6 languages programmes).</w:t>
            </w:r>
          </w:p>
        </w:tc>
      </w:tr>
      <w:tr w:rsidR="00B628E8" w:rsidTr="00B628E8">
        <w:trPr>
          <w:trHeight w:val="3720"/>
        </w:trPr>
        <w:tc>
          <w:tcPr>
            <w:tcW w:w="5954" w:type="dxa"/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Gravity rollers conveyor W55 x L39 in (suggested).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Gravity rollers conveyor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tilter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system to place product from vertical to horizontal W47 x L55 in.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3 gravity rollers in triangle to wrap round products.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Rollers side guide with manual fitting.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Short products bridge &lt; 23.5 in.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Top presser with manual fitting.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top dispenser (integrated on machine) for reel up to 47 in.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floor dispenser for reel up to 47 in.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Internet).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B628E8" w:rsidRDefault="00B628E8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</w:tc>
        <w:tc>
          <w:tcPr>
            <w:tcW w:w="4219" w:type="dxa"/>
            <w:vAlign w:val="center"/>
            <w:hideMark/>
          </w:tcPr>
          <w:p w:rsidR="00B628E8" w:rsidRDefault="00B628E8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B628E8" w:rsidRDefault="00B628E8" w:rsidP="00B628E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3368"/>
      </w:tblGrid>
      <w:tr w:rsidR="00B628E8" w:rsidTr="00B628E8">
        <w:tc>
          <w:tcPr>
            <w:tcW w:w="10173" w:type="dxa"/>
            <w:gridSpan w:val="3"/>
            <w:hideMark/>
          </w:tcPr>
          <w:p w:rsidR="00B628E8" w:rsidRP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628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Technical specifications:</w:t>
            </w:r>
          </w:p>
        </w:tc>
      </w:tr>
      <w:tr w:rsidR="00B628E8" w:rsidTr="00B628E8"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8E8" w:rsidTr="00B628E8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No limit / 2</w:t>
            </w:r>
            <w:r w:rsidR="002C7563">
              <w:rPr>
                <w:rFonts w:ascii="Arial" w:hAnsi="Arial" w:cs="Arial"/>
                <w:color w:val="000000"/>
                <w:sz w:val="20"/>
                <w:szCs w:val="20"/>
              </w:rPr>
              <w:t>3.5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15.7 in with short products bridge.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 and height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with graphic.</w:t>
            </w:r>
          </w:p>
        </w:tc>
      </w:tr>
      <w:tr w:rsidR="00B628E8" w:rsidTr="00B628E8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8E8" w:rsidTr="00B628E8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tension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B628E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400V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III+N.</w:t>
            </w:r>
          </w:p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110V I. (for configuration with cutting system)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2.011 hp.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consumption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0.777 hp.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5 to 45 rpm (For configuration with speed inverter)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 (according to the configuration).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PLC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 (according to the configuration).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 (for configuration with cutting system).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 (for configuration with cutting system).</w:t>
            </w:r>
          </w:p>
        </w:tc>
      </w:tr>
      <w:tr w:rsidR="00B628E8" w:rsidTr="00B628E8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8E8" w:rsidTr="00B628E8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or paper* reel specifications:</w:t>
            </w:r>
          </w:p>
        </w:tc>
      </w:tr>
      <w:tr w:rsidR="00B628E8" w:rsidTr="00B628E8">
        <w:trPr>
          <w:trHeight w:val="8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 w:rsidP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10, 6.5 or 4 in.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 w:rsidP="007C1EC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C7563">
              <w:rPr>
                <w:rFonts w:ascii="Arial" w:hAnsi="Arial" w:cs="Arial"/>
                <w:color w:val="000000"/>
                <w:sz w:val="20"/>
                <w:szCs w:val="20"/>
              </w:rPr>
              <w:t>80, 90, 120, 140 or 200 gauge</w:t>
            </w:r>
            <w:bookmarkStart w:id="0" w:name="_GoBack"/>
            <w:bookmarkEnd w:id="0"/>
            <w:r w:rsidR="002C756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C7563">
              <w:rPr>
                <w:rFonts w:ascii="Arial" w:hAnsi="Arial" w:cs="Arial"/>
                <w:color w:val="000000"/>
                <w:sz w:val="20"/>
                <w:szCs w:val="20"/>
              </w:rPr>
              <w:t>9 / 1.5 in.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</w:tr>
      <w:tr w:rsidR="00B628E8" w:rsidTr="00B628E8">
        <w:tc>
          <w:tcPr>
            <w:tcW w:w="101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*Only for configuration without cutting system.</w:t>
            </w:r>
          </w:p>
        </w:tc>
      </w:tr>
      <w:tr w:rsidR="00B628E8" w:rsidTr="00B628E8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8E8" w:rsidTr="00B628E8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620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628E8" w:rsidRDefault="002C7563" w:rsidP="002C756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11.8 x 6 x 11</w:t>
            </w:r>
            <w:r w:rsidR="00B628E8"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B628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2425 lb</w:t>
            </w:r>
            <w:r w:rsidR="00B628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628E8" w:rsidTr="00B628E8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C7563">
              <w:rPr>
                <w:rFonts w:ascii="Arial" w:hAnsi="Arial" w:cs="Arial"/>
                <w:color w:val="000000"/>
                <w:sz w:val="20"/>
                <w:szCs w:val="20"/>
              </w:rPr>
              <w:t xml:space="preserve">3.3 x 4 x 6 </w:t>
            </w:r>
            <w:proofErr w:type="spellStart"/>
            <w:r w:rsidR="002C7563"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 w:rsidR="002C756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1726 lb.</w:t>
            </w:r>
          </w:p>
        </w:tc>
      </w:tr>
      <w:tr w:rsidR="00B628E8" w:rsidTr="00B628E8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8E8" w:rsidTr="00B628E8">
        <w:trPr>
          <w:trHeight w:val="1335"/>
        </w:trPr>
        <w:tc>
          <w:tcPr>
            <w:tcW w:w="6805" w:type="dxa"/>
            <w:gridSpan w:val="2"/>
            <w:vMerge w:val="restart"/>
            <w:hideMark/>
          </w:tcPr>
          <w:p w:rsidR="00B628E8" w:rsidRDefault="00832B88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4184015" cy="3596640"/>
                  <wp:effectExtent l="0" t="0" r="698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fv300-25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15" cy="359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3CD36B8" wp14:editId="22B91EEA">
                  <wp:extent cx="1593273" cy="1480356"/>
                  <wp:effectExtent l="76200" t="76200" r="140335" b="139065"/>
                  <wp:docPr id="6" name="Picture 6" descr="neleo 50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neleo 50_01.jpg"/>
                          <pic:cNvPicPr/>
                        </pic:nvPicPr>
                        <pic:blipFill rotWithShape="1">
                          <a:blip r:embed="rId10" cstate="print"/>
                          <a:srcRect r="19298"/>
                          <a:stretch/>
                        </pic:blipFill>
                        <pic:spPr bwMode="auto">
                          <a:xfrm>
                            <a:off x="0" y="0"/>
                            <a:ext cx="1452301" cy="1349375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8E8" w:rsidTr="00B628E8">
        <w:trPr>
          <w:trHeight w:val="1710"/>
        </w:trPr>
        <w:tc>
          <w:tcPr>
            <w:tcW w:w="6805" w:type="dxa"/>
            <w:gridSpan w:val="2"/>
            <w:vMerge/>
            <w:vAlign w:val="center"/>
            <w:hideMark/>
          </w:tcPr>
          <w:p w:rsidR="00B628E8" w:rsidRDefault="00B628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  <w:hideMark/>
          </w:tcPr>
          <w:p w:rsidR="00B628E8" w:rsidRDefault="00B628E8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3590" w:rsidRPr="00832B88" w:rsidRDefault="00F13590" w:rsidP="00832B88">
      <w:pPr>
        <w:tabs>
          <w:tab w:val="left" w:pos="1025"/>
        </w:tabs>
      </w:pPr>
    </w:p>
    <w:sectPr w:rsidR="00F13590" w:rsidRPr="0083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92" w:rsidRDefault="00D70692" w:rsidP="00832B88">
      <w:pPr>
        <w:spacing w:after="0" w:line="240" w:lineRule="auto"/>
      </w:pPr>
      <w:r>
        <w:separator/>
      </w:r>
    </w:p>
  </w:endnote>
  <w:endnote w:type="continuationSeparator" w:id="0">
    <w:p w:rsidR="00D70692" w:rsidRDefault="00D70692" w:rsidP="008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92" w:rsidRDefault="00D70692" w:rsidP="00832B88">
      <w:pPr>
        <w:spacing w:after="0" w:line="240" w:lineRule="auto"/>
      </w:pPr>
      <w:r>
        <w:separator/>
      </w:r>
    </w:p>
  </w:footnote>
  <w:footnote w:type="continuationSeparator" w:id="0">
    <w:p w:rsidR="00D70692" w:rsidRDefault="00D70692" w:rsidP="0083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0AF0F48"/>
    <w:multiLevelType w:val="hybridMultilevel"/>
    <w:tmpl w:val="D83E4344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8"/>
    <w:rsid w:val="00251132"/>
    <w:rsid w:val="002C7563"/>
    <w:rsid w:val="007C1EC2"/>
    <w:rsid w:val="00832B88"/>
    <w:rsid w:val="00B628E8"/>
    <w:rsid w:val="00BC2C3E"/>
    <w:rsid w:val="00D70692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E8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B628E8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8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8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E8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B628E8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8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3</cp:revision>
  <dcterms:created xsi:type="dcterms:W3CDTF">2020-03-03T20:18:00Z</dcterms:created>
  <dcterms:modified xsi:type="dcterms:W3CDTF">2020-03-04T17:23:00Z</dcterms:modified>
</cp:coreProperties>
</file>