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EE2CCD" w:rsidTr="00ED2E7A">
        <w:tc>
          <w:tcPr>
            <w:tcW w:w="10212" w:type="dxa"/>
            <w:shd w:val="clear" w:color="auto" w:fill="FF0000"/>
            <w:hideMark/>
          </w:tcPr>
          <w:p w:rsidR="00EE2CCD" w:rsidRDefault="00EE2C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AUTOMATIC ORBITAL WRAPPING MACHINE FV350/250</w:t>
            </w:r>
          </w:p>
        </w:tc>
      </w:tr>
      <w:tr w:rsidR="00EE2CCD" w:rsidTr="00ED2E7A">
        <w:tc>
          <w:tcPr>
            <w:tcW w:w="10212" w:type="dxa"/>
            <w:hideMark/>
          </w:tcPr>
          <w:p w:rsidR="00EE2CCD" w:rsidRDefault="00EE2CCD">
            <w:pPr>
              <w:tabs>
                <w:tab w:val="left" w:pos="40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Automatic machine for horizontal packaging with stretchfilm.</w:t>
            </w:r>
          </w:p>
        </w:tc>
      </w:tr>
      <w:tr w:rsidR="00EE2CCD" w:rsidTr="00ED2E7A">
        <w:tc>
          <w:tcPr>
            <w:tcW w:w="10212" w:type="dxa"/>
          </w:tcPr>
          <w:p w:rsidR="00EE2CCD" w:rsidRDefault="00ED2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0919CD0" wp14:editId="5D39ADBB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47625</wp:posOffset>
                  </wp:positionV>
                  <wp:extent cx="3207385" cy="3054985"/>
                  <wp:effectExtent l="0" t="0" r="0" b="0"/>
                  <wp:wrapNone/>
                  <wp:docPr id="2" name="Picture 2" descr="neleo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neleo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85" cy="305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CCD" w:rsidTr="00ED2E7A">
        <w:tc>
          <w:tcPr>
            <w:tcW w:w="10212" w:type="dxa"/>
            <w:hideMark/>
          </w:tcPr>
          <w:p w:rsidR="00EE2CCD" w:rsidRPr="00ED2E7A" w:rsidRDefault="00EE2CCD">
            <w:pPr>
              <w:suppressAutoHyphens/>
              <w:autoSpaceDE w:val="0"/>
              <w:autoSpaceDN w:val="0"/>
              <w:adjustRightInd w:val="0"/>
              <w:ind w:right="27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ED2E7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ED2E7A" w:rsidRDefault="00EE2C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Packaging, grouping and protection with stretchfilm products like furniture, doors, </w:t>
            </w:r>
          </w:p>
          <w:p w:rsidR="00EE2CCD" w:rsidRDefault="00EE2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timber boards, windows, frames, etc.</w:t>
            </w:r>
          </w:p>
        </w:tc>
      </w:tr>
      <w:tr w:rsidR="00EE2CCD" w:rsidTr="00ED2E7A">
        <w:tc>
          <w:tcPr>
            <w:tcW w:w="10212" w:type="dxa"/>
          </w:tcPr>
          <w:p w:rsidR="00EE2CCD" w:rsidRDefault="00EE2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CD" w:rsidTr="00ED2E7A">
        <w:tc>
          <w:tcPr>
            <w:tcW w:w="10212" w:type="dxa"/>
            <w:hideMark/>
          </w:tcPr>
          <w:p w:rsidR="00EE2CCD" w:rsidRPr="00ED2E7A" w:rsidRDefault="00EE2CCD">
            <w:pPr>
              <w:suppressAutoHyphens/>
              <w:autoSpaceDE w:val="0"/>
              <w:autoSpaceDN w:val="0"/>
              <w:adjustRightInd w:val="0"/>
              <w:ind w:right="27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ED2E7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Working process: </w:t>
            </w:r>
          </w:p>
          <w:p w:rsidR="00ED2E7A" w:rsidRDefault="00EE2C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 arrives automatically until the ring of the wrapping machine </w:t>
            </w:r>
          </w:p>
          <w:p w:rsidR="00ED2E7A" w:rsidRDefault="00EE2C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through an infeed driven conveyor; the electrical photocell detects the </w:t>
            </w:r>
          </w:p>
          <w:p w:rsidR="00ED2E7A" w:rsidRDefault="00EE2C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uct and the machine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wraps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it with stretchfilm. Finally, an outfeed driven </w:t>
            </w:r>
          </w:p>
          <w:p w:rsidR="00EE2CCD" w:rsidRDefault="00EE2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conveyor belt push out the product fully wrapped.</w:t>
            </w:r>
          </w:p>
        </w:tc>
      </w:tr>
      <w:tr w:rsidR="00EE2CCD" w:rsidTr="00ED2E7A">
        <w:tc>
          <w:tcPr>
            <w:tcW w:w="10212" w:type="dxa"/>
          </w:tcPr>
          <w:p w:rsidR="00EE2CCD" w:rsidRDefault="00EE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CD" w:rsidTr="00ED2E7A">
        <w:trPr>
          <w:trHeight w:val="3567"/>
        </w:trPr>
        <w:tc>
          <w:tcPr>
            <w:tcW w:w="10212" w:type="dxa"/>
            <w:hideMark/>
          </w:tcPr>
          <w:p w:rsidR="00EE2CCD" w:rsidRPr="00ED2E7A" w:rsidRDefault="00EE2CC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ED2E7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blue colour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ED2E7A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reel dispenser head; allows to wrap with two </w:t>
            </w:r>
          </w:p>
          <w:p w:rsidR="00ED2E7A" w:rsidRDefault="00EE2CCD" w:rsidP="00ED2E7A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reels of  stretchfilm for a reinforced wrapping and faster </w:t>
            </w:r>
          </w:p>
          <w:p w:rsidR="00ED2E7A" w:rsidRDefault="00EE2CCD" w:rsidP="00ED2E7A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packaging or to wrap with one reel for a simple wrapping; ready to </w:t>
            </w:r>
          </w:p>
          <w:p w:rsidR="00EE2CCD" w:rsidRDefault="00EE2CCD" w:rsidP="00ED2E7A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reels of different width. 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stretchfilm tension to fit it to the product.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Double automatic stretchfilm clamp and cutter system for two reels.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Automatic stretchfilm threading for reel changing.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Stopping system to place the reel dispenser head in the exact position for reel changing.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extra wrapping laps in both ends of the product for a higher protection.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speed controller (driver included) to adjust the stretchfilm overlap onto the product. 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Touch colour screen to program and adjust the machine to the specifications of the product to be wrapped with: Extra wrapping laps in the ends of the product, stretchfilm threading, 6 wrapping programs, warning messages, reels change, only ends wrapping, 6 languages programs, presses on/off, infeed top press up time control, outfeed top press down time control and conveyors stopping time.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Wrapping programs (6): standard program (wrapping from end to end of the product), bundling program (to wrap product ends only) and four programs else to be issued by the user.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Backwards conveyors selector and selector product goes through the ring but without wrapping; this option is used in machines which are set up in automatic lines where some products do not need to be wrapped.</w:t>
            </w:r>
          </w:p>
          <w:p w:rsidR="00EE2CCD" w:rsidRPr="00ED2E7A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Variable driven conveyors speed to control the wrapping speed or to adjust stretchfilm overlap onto the product.</w:t>
            </w:r>
          </w:p>
          <w:p w:rsidR="00ED2E7A" w:rsidRDefault="00ED2E7A" w:rsidP="00ED2E7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Electrical photocell to start the wrapping cycle. </w:t>
            </w:r>
          </w:p>
          <w:p w:rsidR="00ED2E7A" w:rsidRDefault="00ED2E7A" w:rsidP="00ED2E7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Device that unable the machine to work while changing the reel for worker safety.  </w:t>
            </w:r>
          </w:p>
          <w:p w:rsidR="00ED2E7A" w:rsidRDefault="00ED2E7A" w:rsidP="00ED2E7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driver system through trapezoidal belt of low maintenance and wear. </w:t>
            </w:r>
          </w:p>
          <w:p w:rsidR="00ED2E7A" w:rsidRDefault="00ED2E7A" w:rsidP="00ED2E7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Control panel and electrical box with: Master switch, power light, warning light, start button, reset button ring speed control, conveyors speed control, emergency stop and touch screen.</w:t>
            </w:r>
          </w:p>
          <w:p w:rsidR="00ED2E7A" w:rsidRDefault="00ED2E7A" w:rsidP="00ED2E7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Tower lights to inform status of orbital wrapper.</w:t>
            </w:r>
          </w:p>
          <w:p w:rsidR="00ED2E7A" w:rsidRDefault="00ED2E7A" w:rsidP="00ED2E7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packaging around the frame base for transport.</w:t>
            </w:r>
          </w:p>
          <w:p w:rsidR="00ED2E7A" w:rsidRDefault="00ED2E7A" w:rsidP="00ED2E7A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</w:tc>
      </w:tr>
    </w:tbl>
    <w:p w:rsidR="00EE2CCD" w:rsidRDefault="00EE2CCD" w:rsidP="00EE2CCD">
      <w:pPr>
        <w:spacing w:after="0" w:line="240" w:lineRule="auto"/>
        <w:rPr>
          <w:sz w:val="16"/>
          <w:szCs w:val="16"/>
        </w:rPr>
      </w:pPr>
    </w:p>
    <w:p w:rsidR="00ED2E7A" w:rsidRDefault="00ED2E7A" w:rsidP="00EE2CCD">
      <w:pPr>
        <w:spacing w:after="0" w:line="240" w:lineRule="auto"/>
        <w:rPr>
          <w:sz w:val="16"/>
          <w:szCs w:val="16"/>
        </w:rPr>
      </w:pPr>
    </w:p>
    <w:p w:rsidR="00ED2E7A" w:rsidRDefault="00ED2E7A" w:rsidP="00EE2CCD">
      <w:pPr>
        <w:spacing w:after="0" w:line="240" w:lineRule="auto"/>
        <w:rPr>
          <w:sz w:val="16"/>
          <w:szCs w:val="16"/>
        </w:rPr>
      </w:pPr>
    </w:p>
    <w:p w:rsidR="00ED2E7A" w:rsidRDefault="00ED2E7A" w:rsidP="00EE2CCD">
      <w:pPr>
        <w:spacing w:after="0" w:line="240" w:lineRule="auto"/>
        <w:rPr>
          <w:sz w:val="16"/>
          <w:szCs w:val="16"/>
        </w:rPr>
      </w:pPr>
    </w:p>
    <w:p w:rsidR="00ED2E7A" w:rsidRDefault="00ED2E7A" w:rsidP="00EE2CCD">
      <w:pPr>
        <w:spacing w:after="0" w:line="240" w:lineRule="auto"/>
        <w:rPr>
          <w:sz w:val="16"/>
          <w:szCs w:val="16"/>
        </w:rPr>
      </w:pPr>
    </w:p>
    <w:p w:rsidR="00ED2E7A" w:rsidRDefault="00ED2E7A" w:rsidP="00EE2CCD">
      <w:pPr>
        <w:spacing w:after="0" w:line="240" w:lineRule="auto"/>
        <w:rPr>
          <w:sz w:val="16"/>
          <w:szCs w:val="16"/>
        </w:rPr>
      </w:pPr>
    </w:p>
    <w:p w:rsidR="00ED2E7A" w:rsidRDefault="00ED2E7A" w:rsidP="00EE2CCD">
      <w:pPr>
        <w:spacing w:after="0" w:line="240" w:lineRule="auto"/>
        <w:rPr>
          <w:sz w:val="16"/>
          <w:szCs w:val="16"/>
        </w:rPr>
      </w:pPr>
    </w:p>
    <w:p w:rsidR="00ED2E7A" w:rsidRDefault="00ED2E7A" w:rsidP="00EE2CCD">
      <w:pPr>
        <w:spacing w:after="0" w:line="240" w:lineRule="auto"/>
        <w:rPr>
          <w:sz w:val="16"/>
          <w:szCs w:val="16"/>
        </w:rPr>
      </w:pPr>
    </w:p>
    <w:p w:rsidR="00ED2E7A" w:rsidRDefault="00ED2E7A" w:rsidP="00EE2CCD">
      <w:pPr>
        <w:spacing w:after="0" w:line="240" w:lineRule="auto"/>
        <w:rPr>
          <w:sz w:val="16"/>
          <w:szCs w:val="16"/>
        </w:rPr>
      </w:pPr>
    </w:p>
    <w:p w:rsidR="00EE2CCD" w:rsidRDefault="00EE2CCD" w:rsidP="00EE2CCD">
      <w:pPr>
        <w:spacing w:after="0" w:line="240" w:lineRule="auto"/>
        <w:rPr>
          <w:sz w:val="16"/>
          <w:szCs w:val="16"/>
        </w:rPr>
      </w:pPr>
    </w:p>
    <w:p w:rsidR="00ED2E7A" w:rsidRDefault="00ED2E7A" w:rsidP="00EE2CCD">
      <w:pPr>
        <w:spacing w:after="0" w:line="240" w:lineRule="auto"/>
        <w:rPr>
          <w:sz w:val="16"/>
          <w:szCs w:val="16"/>
        </w:rPr>
      </w:pPr>
    </w:p>
    <w:p w:rsidR="00ED2E7A" w:rsidRDefault="00ED2E7A" w:rsidP="00EE2CC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425"/>
        <w:gridCol w:w="990"/>
        <w:gridCol w:w="1134"/>
        <w:gridCol w:w="284"/>
        <w:gridCol w:w="995"/>
        <w:gridCol w:w="3404"/>
      </w:tblGrid>
      <w:tr w:rsidR="00EE2CCD" w:rsidTr="00D72B2A">
        <w:tc>
          <w:tcPr>
            <w:tcW w:w="10212" w:type="dxa"/>
            <w:gridSpan w:val="7"/>
          </w:tcPr>
          <w:p w:rsidR="00EE2CCD" w:rsidRDefault="00EE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CD" w:rsidTr="00D72B2A">
        <w:tc>
          <w:tcPr>
            <w:tcW w:w="10212" w:type="dxa"/>
            <w:gridSpan w:val="7"/>
            <w:hideMark/>
          </w:tcPr>
          <w:p w:rsidR="00EE2CCD" w:rsidRPr="00ED2E7A" w:rsidRDefault="00EE2CCD">
            <w:pPr>
              <w:tabs>
                <w:tab w:val="left" w:pos="360"/>
                <w:tab w:val="left" w:pos="851"/>
              </w:tabs>
              <w:suppressAutoHyphens/>
              <w:autoSpaceDE w:val="0"/>
              <w:autoSpaceDN w:val="0"/>
              <w:adjustRightInd w:val="0"/>
              <w:ind w:left="240" w:hanging="205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ED2E7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Optional Accessories: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Infeed &amp; outfeed top pressers - manual fitting.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Infeed &amp; outfeed top pressers - automatic fitting.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Rollers side guide </w:t>
            </w:r>
            <w:r w:rsidR="00ED2E7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 manual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fitting.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iven conveyor belt W55 x L39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(other dimensions also available).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Driven conveyor metal rollers 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W55 x L39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(other dimensions also available).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Driven conveyor chain 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W55 x L39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(other dimensions also available).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conveyor belt with pneumatic lift to place corners W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39 x L98.5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conveyor metal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rollers "V" shape W47 x L157.5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Gravity rollers conveyor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tilters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system to place product from vertical to horizontal W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47 x L59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driven rollers (3) in triangle with pneumatic lift to wrap round products.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driven (2) in parallel to wrap round products.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Hydraulic lift table to centre conveyor belt/rollers vs. ring.</w:t>
            </w:r>
          </w:p>
          <w:p w:rsidR="00EE2CCD" w:rsidRDefault="00112E1A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Short products bridge &lt; 23.5 in</w:t>
            </w:r>
            <w:r w:rsidR="00EE2C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conveyor belts (bridge) for short products W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x L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Wooden/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porex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blocks automatic dispenser (includes driven conveyor for short products 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W45 x L23.5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Warning of reel end.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fences + safety kit.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Remote technical assistance (via Ethernet).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bubblewrap top dispenser (integrated on machine) for reel up to 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63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bubblewrap floor dispenser for reel up to 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63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EE2CCD" w:rsidRDefault="00EE2CCD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Automatic top &amp; bottom bubblewrap reel dispenser up to W</w:t>
            </w:r>
            <w:r w:rsidR="00112E1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63 in</w:t>
            </w:r>
          </w:p>
          <w:p w:rsidR="00EE2CCD" w:rsidRDefault="00EE2C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Includes:</w:t>
            </w:r>
          </w:p>
          <w:p w:rsidR="00EE2CCD" w:rsidRDefault="00EE2CCD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Welding bar by electrical resistances to join the ends of the top and bottom bubblewrap reels.</w:t>
            </w:r>
          </w:p>
          <w:p w:rsidR="00EE2CCD" w:rsidRDefault="00EE2CCD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Welding temperature control to adjust the temperature depending on the bubblewrap thickness.</w:t>
            </w:r>
          </w:p>
          <w:p w:rsidR="00EE2CCD" w:rsidRDefault="00EE2CCD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Top and bottom bubblewrap reel dispenser; top reel to cover top side product length and bottom reel to cover bottom side product length.</w:t>
            </w:r>
          </w:p>
          <w:p w:rsidR="00EE2CCD" w:rsidRDefault="00EE2CCD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Electrical photocell to start automatically the wrapping cycle. </w:t>
            </w:r>
          </w:p>
          <w:p w:rsidR="00EE2CCD" w:rsidRDefault="00EE2CCD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feeding of top and bottom bubblewrap reels, to avoid product pulls directly from them.</w:t>
            </w:r>
          </w:p>
          <w:p w:rsidR="00EE2CCD" w:rsidRDefault="00EE2CCD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Selector to cancel the automatic dispenser and to allow machine wrapping with stretchfilm only.</w:t>
            </w:r>
          </w:p>
          <w:p w:rsidR="00EE2CCD" w:rsidRDefault="00EE2CCD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Tower lights to inform status of dispenser.</w:t>
            </w:r>
          </w:p>
        </w:tc>
      </w:tr>
      <w:tr w:rsidR="00EE2CCD" w:rsidTr="00D72B2A">
        <w:tc>
          <w:tcPr>
            <w:tcW w:w="10212" w:type="dxa"/>
            <w:gridSpan w:val="7"/>
          </w:tcPr>
          <w:p w:rsidR="00EE2CCD" w:rsidRDefault="00EE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CD" w:rsidTr="00D72B2A">
        <w:tc>
          <w:tcPr>
            <w:tcW w:w="4395" w:type="dxa"/>
            <w:gridSpan w:val="3"/>
            <w:vAlign w:val="center"/>
            <w:hideMark/>
          </w:tcPr>
          <w:p w:rsidR="00EE2CCD" w:rsidRDefault="00EE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D881819" wp14:editId="09112F35">
                  <wp:extent cx="1800860" cy="2334260"/>
                  <wp:effectExtent l="76200" t="76200" r="85090" b="142240"/>
                  <wp:docPr id="3" name="Picture 3" descr="010 copia - cop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010 copia - copi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21596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4"/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34CB99A" wp14:editId="61792F5F">
                  <wp:extent cx="3103418" cy="2531898"/>
                  <wp:effectExtent l="0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 Wra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846" cy="2532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CCD" w:rsidTr="00D72B2A">
        <w:tc>
          <w:tcPr>
            <w:tcW w:w="4395" w:type="dxa"/>
            <w:gridSpan w:val="3"/>
          </w:tcPr>
          <w:p w:rsidR="00EE2CCD" w:rsidRDefault="00EE2CCD">
            <w:pPr>
              <w:tabs>
                <w:tab w:val="left" w:pos="56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gridSpan w:val="4"/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Mod. with conveyor belts  (optional)</w:t>
            </w:r>
          </w:p>
          <w:p w:rsidR="00EE2CCD" w:rsidRDefault="00EE2CC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top presses (optional)</w:t>
            </w:r>
          </w:p>
          <w:p w:rsidR="00EE2CCD" w:rsidRDefault="00EE2CCD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 automatic bubble wrap dispenser (optional).</w:t>
            </w:r>
          </w:p>
        </w:tc>
      </w:tr>
      <w:tr w:rsidR="00EE2CCD" w:rsidTr="00D72B2A">
        <w:trPr>
          <w:trHeight w:val="70"/>
        </w:trPr>
        <w:tc>
          <w:tcPr>
            <w:tcW w:w="10212" w:type="dxa"/>
            <w:gridSpan w:val="7"/>
          </w:tcPr>
          <w:p w:rsidR="00EE2CCD" w:rsidRDefault="00EE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CD" w:rsidTr="00ED2E7A">
        <w:tc>
          <w:tcPr>
            <w:tcW w:w="10212" w:type="dxa"/>
            <w:gridSpan w:val="7"/>
            <w:hideMark/>
          </w:tcPr>
          <w:p w:rsidR="00ED2E7A" w:rsidRDefault="00ED2E7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ED2E7A" w:rsidRDefault="00ED2E7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EE2CCD" w:rsidRPr="00ED2E7A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ED2E7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Technical specifications:</w:t>
            </w:r>
          </w:p>
        </w:tc>
      </w:tr>
      <w:tr w:rsidR="00EE2CCD" w:rsidTr="00ED2E7A">
        <w:tc>
          <w:tcPr>
            <w:tcW w:w="1021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2CCD" w:rsidTr="00ED2E7A">
        <w:tc>
          <w:tcPr>
            <w:tcW w:w="1021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EE2CCD" w:rsidTr="00ED2E7A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/ minimum length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 w:rsidP="00162CA6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ED2E7A">
              <w:rPr>
                <w:rFonts w:ascii="Arial" w:hAnsi="Arial" w:cs="Arial"/>
                <w:color w:val="000000"/>
                <w:sz w:val="20"/>
                <w:szCs w:val="20"/>
              </w:rPr>
              <w:t>Unlimited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="00162CA6">
              <w:rPr>
                <w:rFonts w:ascii="Arial" w:hAnsi="Arial" w:cs="Arial"/>
                <w:color w:val="000000"/>
                <w:sz w:val="20"/>
                <w:szCs w:val="20"/>
              </w:rPr>
              <w:t>23.5 in (15.7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bridge).</w:t>
            </w:r>
          </w:p>
        </w:tc>
      </w:tr>
      <w:tr w:rsidR="00EE2CCD" w:rsidTr="00ED2E7A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Other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with graphic.</w:t>
            </w:r>
          </w:p>
        </w:tc>
      </w:tr>
      <w:tr w:rsidR="00EE2CCD" w:rsidTr="00ED2E7A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E2CCD" w:rsidRDefault="00EE2CCD" w:rsidP="00162CA6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62CA6"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  <w:r w:rsidR="00162C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</w:t>
            </w:r>
            <w:r w:rsidR="00162CA6"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  <w:r w:rsidR="00162C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</w:t>
            </w:r>
            <w:r w:rsidR="00162CA6"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  <w:r w:rsidR="00162CA6">
              <w:rPr>
                <w:rFonts w:ascii="Arial" w:hAnsi="Arial" w:cs="Arial"/>
                <w:color w:val="000000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.(L)</w:t>
            </w:r>
          </w:p>
        </w:tc>
      </w:tr>
      <w:tr w:rsidR="00EE2CCD" w:rsidTr="00ED2E7A">
        <w:tc>
          <w:tcPr>
            <w:tcW w:w="1021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2CCD" w:rsidTr="00ED2E7A">
        <w:tc>
          <w:tcPr>
            <w:tcW w:w="1021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Recommended </w:t>
            </w:r>
            <w:r w:rsidRPr="00ED2E7A"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  <w:t>conveyor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belt specifications:</w:t>
            </w:r>
          </w:p>
        </w:tc>
      </w:tr>
      <w:tr w:rsidR="00EE2CCD" w:rsidTr="00ED2E7A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Useful width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 w:rsidP="00162CA6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62CA6">
              <w:rPr>
                <w:rFonts w:ascii="Arial" w:hAnsi="Arial" w:cs="Arial"/>
                <w:color w:val="000000"/>
                <w:sz w:val="20"/>
                <w:szCs w:val="20"/>
              </w:rPr>
              <w:t>55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E2CCD" w:rsidTr="00ED2E7A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 w:rsidP="00162CA6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62CA6">
              <w:rPr>
                <w:rFonts w:ascii="Arial" w:hAnsi="Arial" w:cs="Arial"/>
                <w:color w:val="000000"/>
                <w:sz w:val="20"/>
                <w:szCs w:val="20"/>
              </w:rPr>
              <w:t>39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E2CCD" w:rsidTr="00ED2E7A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Working height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ED2E7A">
              <w:rPr>
                <w:rFonts w:ascii="Arial" w:hAnsi="Arial" w:cs="Arial"/>
                <w:color w:val="000000"/>
                <w:sz w:val="20"/>
                <w:szCs w:val="20"/>
              </w:rPr>
              <w:t>Adjustable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E2CCD" w:rsidTr="00ED2E7A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162CA6" w:rsidP="00162CA6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0.496 hp.*</w:t>
            </w:r>
          </w:p>
        </w:tc>
      </w:tr>
      <w:tr w:rsidR="00EE2CCD" w:rsidTr="00ED2E7A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Lineal speed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 w:rsidP="00AD475C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From </w:t>
            </w:r>
            <w:r w:rsidR="00AD475C">
              <w:rPr>
                <w:rFonts w:ascii="Arial" w:hAnsi="Arial" w:cs="Arial"/>
                <w:color w:val="000000"/>
                <w:sz w:val="20"/>
                <w:szCs w:val="20"/>
              </w:rPr>
              <w:t>10 fpm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up to </w:t>
            </w:r>
            <w:r w:rsidR="00AD475C">
              <w:rPr>
                <w:rFonts w:ascii="Arial" w:hAnsi="Arial" w:cs="Arial"/>
                <w:color w:val="000000"/>
                <w:sz w:val="20"/>
                <w:szCs w:val="20"/>
              </w:rPr>
              <w:t>33 fpm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E2CCD" w:rsidTr="00ED2E7A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Max. weight to convey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 w:rsidP="00AD475C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D475C">
              <w:rPr>
                <w:rFonts w:ascii="Arial" w:hAnsi="Arial" w:cs="Arial"/>
                <w:color w:val="000000"/>
                <w:sz w:val="20"/>
                <w:szCs w:val="20"/>
              </w:rPr>
              <w:t>165 lb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lineal meter.</w:t>
            </w:r>
          </w:p>
        </w:tc>
      </w:tr>
      <w:tr w:rsidR="00EE2CCD" w:rsidTr="00ED2E7A">
        <w:tc>
          <w:tcPr>
            <w:tcW w:w="1021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2CCD" w:rsidRDefault="00EE2CCD" w:rsidP="00162CA6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(*) Speed inverter for inner driven conveyor </w:t>
            </w:r>
            <w:r w:rsidR="00162CA6">
              <w:rPr>
                <w:rFonts w:ascii="Arial" w:hAnsi="Arial" w:cs="Arial"/>
                <w:color w:val="000000"/>
                <w:sz w:val="20"/>
                <w:szCs w:val="20"/>
              </w:rPr>
              <w:t>1 hp.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exit driven conveyor </w:t>
            </w:r>
            <w:r w:rsidR="00162CA6">
              <w:rPr>
                <w:rFonts w:ascii="Arial" w:hAnsi="Arial" w:cs="Arial"/>
                <w:color w:val="000000"/>
                <w:sz w:val="20"/>
                <w:szCs w:val="20"/>
              </w:rPr>
              <w:t>1 hp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E2CCD" w:rsidTr="00ED2E7A">
        <w:tc>
          <w:tcPr>
            <w:tcW w:w="55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2CCD" w:rsidTr="00ED2E7A"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EE2CCD" w:rsidRDefault="00EE2CCD">
            <w:pPr>
              <w:suppressAutoHyphens/>
              <w:autoSpaceDE w:val="0"/>
              <w:autoSpaceDN w:val="0"/>
              <w:adjustRightInd w:val="0"/>
              <w:ind w:left="-105"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140B65">
            <w:pPr>
              <w:suppressAutoHyphens/>
              <w:autoSpaceDE w:val="0"/>
              <w:autoSpaceDN w:val="0"/>
              <w:adjustRightInd w:val="0"/>
              <w:ind w:left="-108"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01364" cy="2433103"/>
                  <wp:effectExtent l="0" t="0" r="381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fv350-25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584" cy="243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CCD" w:rsidTr="00ED2E7A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 w:rsidP="00AD475C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D475C">
              <w:rPr>
                <w:rFonts w:ascii="Arial" w:hAnsi="Arial" w:cs="Arial"/>
                <w:color w:val="000000"/>
                <w:sz w:val="20"/>
                <w:szCs w:val="20"/>
              </w:rPr>
              <w:t>4 hp.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AD475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400V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III+N.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consumption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D72B2A" w:rsidP="00D72B2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2.27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From 5 to 45 rpm.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Fuji.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Programmable PLC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 bars.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45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/cycle.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55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 reel specifications: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rPr>
          <w:trHeight w:val="80"/>
        </w:trPr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D72B2A" w:rsidP="00D72B2A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10, </w:t>
            </w:r>
            <w:r w:rsidR="00EE2CC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EE2CCD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E2C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EE2CC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 w:rsidP="00D72B2A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90,120,140 or 200 gauge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External / internal Ø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 w:rsidP="00D72B2A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9 / 1.5 in.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 w:rsidP="00D72B2A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/ opaque.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CCD" w:rsidRDefault="00EE2C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c>
          <w:tcPr>
            <w:tcW w:w="55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2CCD" w:rsidTr="00ED2E7A"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EE2CCD" w:rsidTr="00ED2E7A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D72B2A" w:rsidP="00D72B2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12.5 x 5</w:t>
            </w:r>
            <w:r w:rsidR="00EE2CCD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 ft.</w:t>
            </w:r>
            <w:r w:rsidR="00EE2C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2866 lb</w:t>
            </w:r>
            <w:r w:rsidR="00EE2CC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E2CCD" w:rsidTr="00ED2E7A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3.3 x 3.9 x 6 ft. – 1726 lb.</w:t>
            </w:r>
          </w:p>
        </w:tc>
      </w:tr>
      <w:tr w:rsidR="00EE2CCD" w:rsidTr="00ED2E7A">
        <w:tc>
          <w:tcPr>
            <w:tcW w:w="1021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2CCD" w:rsidTr="00ED2E7A">
        <w:trPr>
          <w:trHeight w:val="80"/>
        </w:trPr>
        <w:tc>
          <w:tcPr>
            <w:tcW w:w="10212" w:type="dxa"/>
            <w:gridSpan w:val="7"/>
            <w:hideMark/>
          </w:tcPr>
          <w:p w:rsidR="00EE2CCD" w:rsidRPr="00ED2E7A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2E7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Technical specifications with automatic bubble wrap / polyethylene dispenser (optional)</w:t>
            </w:r>
          </w:p>
        </w:tc>
      </w:tr>
      <w:tr w:rsidR="00EE2CCD" w:rsidTr="00ED2E7A">
        <w:trPr>
          <w:trHeight w:val="80"/>
        </w:trPr>
        <w:tc>
          <w:tcPr>
            <w:tcW w:w="1021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2CCD" w:rsidTr="00ED2E7A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EE2CCD" w:rsidTr="00ED2E7A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5.42 hp.</w:t>
            </w:r>
          </w:p>
        </w:tc>
      </w:tr>
      <w:tr w:rsidR="00EE2CCD" w:rsidTr="00ED2E7A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consumption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E2CCD" w:rsidRDefault="00EE2CCD" w:rsidP="00D72B2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 xml:space="preserve"> hp.</w:t>
            </w:r>
          </w:p>
        </w:tc>
      </w:tr>
      <w:tr w:rsidR="00EE2CCD" w:rsidTr="00ED2E7A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2CCD" w:rsidTr="00ED2E7A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Welding bar:</w:t>
            </w:r>
          </w:p>
        </w:tc>
      </w:tr>
      <w:tr w:rsidR="00EE2CCD" w:rsidTr="00ED2E7A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 w:rsidP="00D72B2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83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E2CCD" w:rsidTr="00ED2E7A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resistances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10 units.</w:t>
            </w:r>
          </w:p>
        </w:tc>
      </w:tr>
      <w:tr w:rsidR="00EE2CCD" w:rsidTr="00ED2E7A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2CCD" w:rsidTr="00ED2E7A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Bubble wrap / Polyethylene reel specifications:</w:t>
            </w:r>
          </w:p>
        </w:tc>
      </w:tr>
      <w:tr w:rsidR="00EE2CCD" w:rsidTr="00ED2E7A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13" w:type="dxa"/>
            <w:gridSpan w:val="3"/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Triple layer reel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CCD" w:rsidTr="00ED2E7A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2413" w:type="dxa"/>
            <w:gridSpan w:val="3"/>
            <w:hideMark/>
          </w:tcPr>
          <w:p w:rsidR="00EE2CCD" w:rsidRDefault="00EE2CCD" w:rsidP="00D72B2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71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71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72B2A" w:rsidTr="00ED2E7A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72B2A" w:rsidRDefault="00D72B2A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2413" w:type="dxa"/>
            <w:gridSpan w:val="3"/>
            <w:hideMark/>
          </w:tcPr>
          <w:p w:rsidR="00D72B2A" w:rsidRDefault="00D72B2A" w:rsidP="0092430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492 ft.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72B2A" w:rsidRDefault="00D72B2A" w:rsidP="0092430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 1312 ft.</w:t>
            </w:r>
          </w:p>
        </w:tc>
      </w:tr>
      <w:tr w:rsidR="00D72B2A" w:rsidTr="00ED2E7A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72B2A" w:rsidRDefault="00D72B2A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Ø external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2B2A" w:rsidRDefault="00D72B2A" w:rsidP="0092430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31.5 in.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72B2A" w:rsidRDefault="00D72B2A" w:rsidP="0092430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 12 in.</w:t>
            </w:r>
          </w:p>
        </w:tc>
      </w:tr>
      <w:tr w:rsidR="00EE2CCD" w:rsidTr="00ED2E7A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2CCD" w:rsidTr="00ED2E7A">
        <w:trPr>
          <w:trHeight w:val="80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EE2CCD" w:rsidTr="00ED2E7A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E2CCD" w:rsidRDefault="00EE2CCD" w:rsidP="00D72B2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12.5 x 5 x 11 ft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.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 xml:space="preserve">2866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lb.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7.5 x 6.25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84 lb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E2CCD" w:rsidTr="00ED2E7A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E2CCD" w:rsidRDefault="00EE2CCD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72B2A">
              <w:rPr>
                <w:rFonts w:ascii="Arial" w:hAnsi="Arial" w:cs="Arial"/>
                <w:color w:val="000000"/>
                <w:sz w:val="20"/>
                <w:szCs w:val="20"/>
              </w:rPr>
              <w:t>3.3 x 3.9 x 6 ft. – 1726 lb.</w:t>
            </w:r>
          </w:p>
        </w:tc>
      </w:tr>
    </w:tbl>
    <w:p w:rsidR="00112E1A" w:rsidRDefault="00112E1A"/>
    <w:sectPr w:rsidR="00112E1A" w:rsidSect="00ED2E7A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E9" w:rsidRDefault="002847E9" w:rsidP="00112E1A">
      <w:pPr>
        <w:spacing w:after="0" w:line="240" w:lineRule="auto"/>
      </w:pPr>
      <w:r>
        <w:separator/>
      </w:r>
    </w:p>
  </w:endnote>
  <w:endnote w:type="continuationSeparator" w:id="0">
    <w:p w:rsidR="002847E9" w:rsidRDefault="002847E9" w:rsidP="0011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E9" w:rsidRDefault="002847E9" w:rsidP="00112E1A">
      <w:pPr>
        <w:spacing w:after="0" w:line="240" w:lineRule="auto"/>
      </w:pPr>
      <w:r>
        <w:separator/>
      </w:r>
    </w:p>
  </w:footnote>
  <w:footnote w:type="continuationSeparator" w:id="0">
    <w:p w:rsidR="002847E9" w:rsidRDefault="002847E9" w:rsidP="0011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0AF0F48"/>
    <w:multiLevelType w:val="hybridMultilevel"/>
    <w:tmpl w:val="D83E4344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CD"/>
    <w:rsid w:val="00112E1A"/>
    <w:rsid w:val="00140B65"/>
    <w:rsid w:val="00162CA6"/>
    <w:rsid w:val="002847E9"/>
    <w:rsid w:val="00447CF2"/>
    <w:rsid w:val="00AD475C"/>
    <w:rsid w:val="00C960C5"/>
    <w:rsid w:val="00D72B2A"/>
    <w:rsid w:val="00ED2E7A"/>
    <w:rsid w:val="00E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CD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EE2CC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C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1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CD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EE2CC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C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5</cp:revision>
  <dcterms:created xsi:type="dcterms:W3CDTF">2020-03-04T21:51:00Z</dcterms:created>
  <dcterms:modified xsi:type="dcterms:W3CDTF">2020-03-05T15:04:00Z</dcterms:modified>
</cp:coreProperties>
</file>